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FDC86" w14:textId="77777777" w:rsidR="00517BB0" w:rsidRPr="00705B4E" w:rsidRDefault="00517BB0" w:rsidP="00AA68D4">
      <w:pPr>
        <w:pStyle w:val="BalloonText1"/>
        <w:spacing w:line="360" w:lineRule="auto"/>
        <w:ind w:left="567" w:hanging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B4E">
        <w:rPr>
          <w:rFonts w:ascii="Times New Roman" w:hAnsi="Times New Roman" w:cs="Times New Roman"/>
          <w:b/>
          <w:bCs/>
          <w:sz w:val="24"/>
          <w:szCs w:val="24"/>
        </w:rPr>
        <w:t>Program praktyki</w:t>
      </w:r>
    </w:p>
    <w:p w14:paraId="51BBF3B2" w14:textId="77777777" w:rsidR="00517BB0" w:rsidRPr="00705B4E" w:rsidRDefault="00517BB0" w:rsidP="00AA68D4">
      <w:pPr>
        <w:pStyle w:val="BalloonText1"/>
        <w:spacing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0C69C" w14:textId="0935E918" w:rsidR="00517BB0" w:rsidRPr="00705B4E" w:rsidRDefault="00517BB0" w:rsidP="00AA68D4">
      <w:pPr>
        <w:pStyle w:val="BalloonText1"/>
        <w:spacing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5B4E">
        <w:rPr>
          <w:rFonts w:ascii="Times New Roman" w:hAnsi="Times New Roman" w:cs="Times New Roman"/>
          <w:b/>
          <w:bCs/>
          <w:sz w:val="24"/>
          <w:szCs w:val="24"/>
        </w:rPr>
        <w:t>Praktyka w agencji reklamowej – możliwe zadania</w:t>
      </w:r>
    </w:p>
    <w:p w14:paraId="26C5084A" w14:textId="77777777" w:rsidR="00AA68D4" w:rsidRDefault="00705B4E" w:rsidP="00AA68D4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Zapoznanie się ze strukturą organizacyjną agencji i zakresem oferowanych usłu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705B4E">
        <w:rPr>
          <w:rFonts w:ascii="Times New Roman" w:hAnsi="Times New Roman" w:cs="Times New Roman"/>
          <w:sz w:val="24"/>
          <w:szCs w:val="24"/>
        </w:rPr>
        <w:t>.</w:t>
      </w:r>
    </w:p>
    <w:p w14:paraId="78E5FF55" w14:textId="219FC93D" w:rsidR="00705B4E" w:rsidRPr="00705B4E" w:rsidRDefault="00705B4E" w:rsidP="00AA68D4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Tworzenie i redagowanie treści, w tym:</w:t>
      </w:r>
    </w:p>
    <w:p w14:paraId="2A8156F1" w14:textId="77777777" w:rsidR="00705B4E" w:rsidRPr="00705B4E" w:rsidRDefault="00705B4E" w:rsidP="00AA68D4">
      <w:pPr>
        <w:pStyle w:val="BalloonText1"/>
        <w:numPr>
          <w:ilvl w:val="0"/>
          <w:numId w:val="4"/>
        </w:numPr>
        <w:tabs>
          <w:tab w:val="clear" w:pos="720"/>
          <w:tab w:val="num" w:pos="851"/>
        </w:tabs>
        <w:spacing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 xml:space="preserve">postów do mediów społecznościowych (Facebook, Instagram, </w:t>
      </w:r>
      <w:proofErr w:type="spellStart"/>
      <w:r w:rsidRPr="00705B4E">
        <w:rPr>
          <w:rFonts w:ascii="Times New Roman" w:hAnsi="Times New Roman" w:cs="Times New Roman"/>
          <w:sz w:val="24"/>
          <w:szCs w:val="24"/>
        </w:rPr>
        <w:t>TikTok</w:t>
      </w:r>
      <w:proofErr w:type="spellEnd"/>
      <w:r w:rsidRPr="00705B4E">
        <w:rPr>
          <w:rFonts w:ascii="Times New Roman" w:hAnsi="Times New Roman" w:cs="Times New Roman"/>
          <w:sz w:val="24"/>
          <w:szCs w:val="24"/>
        </w:rPr>
        <w:t>),</w:t>
      </w:r>
    </w:p>
    <w:p w14:paraId="3EF12727" w14:textId="77777777" w:rsidR="00705B4E" w:rsidRPr="00705B4E" w:rsidRDefault="00705B4E" w:rsidP="00AA68D4">
      <w:pPr>
        <w:pStyle w:val="BalloonText1"/>
        <w:numPr>
          <w:ilvl w:val="0"/>
          <w:numId w:val="4"/>
        </w:numPr>
        <w:tabs>
          <w:tab w:val="clear" w:pos="720"/>
          <w:tab w:val="num" w:pos="851"/>
        </w:tabs>
        <w:spacing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mailingów i newsletterów,</w:t>
      </w:r>
    </w:p>
    <w:p w14:paraId="4477E792" w14:textId="77777777" w:rsidR="00705B4E" w:rsidRPr="00705B4E" w:rsidRDefault="00705B4E" w:rsidP="00AA68D4">
      <w:pPr>
        <w:pStyle w:val="BalloonText1"/>
        <w:numPr>
          <w:ilvl w:val="0"/>
          <w:numId w:val="4"/>
        </w:numPr>
        <w:tabs>
          <w:tab w:val="clear" w:pos="720"/>
          <w:tab w:val="num" w:pos="851"/>
        </w:tabs>
        <w:spacing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treści do kampanii reklamowych i materiałów promocyjnych,</w:t>
      </w:r>
    </w:p>
    <w:p w14:paraId="3F0A24F9" w14:textId="77777777" w:rsidR="00AA68D4" w:rsidRDefault="00705B4E" w:rsidP="00AA68D4">
      <w:pPr>
        <w:pStyle w:val="BalloonText1"/>
        <w:numPr>
          <w:ilvl w:val="0"/>
          <w:numId w:val="4"/>
        </w:numPr>
        <w:tabs>
          <w:tab w:val="clear" w:pos="720"/>
          <w:tab w:val="num" w:pos="851"/>
        </w:tabs>
        <w:spacing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artykułów eksperckich i sponsorowanych (</w:t>
      </w:r>
      <w:proofErr w:type="spellStart"/>
      <w:r w:rsidRPr="00705B4E">
        <w:rPr>
          <w:rFonts w:ascii="Times New Roman" w:hAnsi="Times New Roman" w:cs="Times New Roman"/>
          <w:sz w:val="24"/>
          <w:szCs w:val="24"/>
        </w:rPr>
        <w:t>content</w:t>
      </w:r>
      <w:proofErr w:type="spellEnd"/>
      <w:r w:rsidRPr="00705B4E">
        <w:rPr>
          <w:rFonts w:ascii="Times New Roman" w:hAnsi="Times New Roman" w:cs="Times New Roman"/>
          <w:sz w:val="24"/>
          <w:szCs w:val="24"/>
        </w:rPr>
        <w:t xml:space="preserve"> marketing).</w:t>
      </w:r>
    </w:p>
    <w:p w14:paraId="4161E007" w14:textId="106AA38C" w:rsidR="00705B4E" w:rsidRPr="00705B4E" w:rsidRDefault="00705B4E" w:rsidP="00AA68D4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 xml:space="preserve">Udział w działaniach zespołu </w:t>
      </w:r>
      <w:proofErr w:type="spellStart"/>
      <w:r w:rsidRPr="00705B4E">
        <w:rPr>
          <w:rFonts w:ascii="Times New Roman" w:hAnsi="Times New Roman" w:cs="Times New Roman"/>
          <w:sz w:val="24"/>
          <w:szCs w:val="24"/>
        </w:rPr>
        <w:t>social</w:t>
      </w:r>
      <w:proofErr w:type="spellEnd"/>
      <w:r w:rsidRPr="00705B4E">
        <w:rPr>
          <w:rFonts w:ascii="Times New Roman" w:hAnsi="Times New Roman" w:cs="Times New Roman"/>
          <w:sz w:val="24"/>
          <w:szCs w:val="24"/>
        </w:rPr>
        <w:t xml:space="preserve"> media:</w:t>
      </w:r>
    </w:p>
    <w:p w14:paraId="62DC493A" w14:textId="77777777" w:rsidR="00705B4E" w:rsidRPr="00705B4E" w:rsidRDefault="00705B4E" w:rsidP="00AA68D4">
      <w:pPr>
        <w:pStyle w:val="BalloonText1"/>
        <w:numPr>
          <w:ilvl w:val="0"/>
          <w:numId w:val="5"/>
        </w:numPr>
        <w:tabs>
          <w:tab w:val="clear" w:pos="720"/>
          <w:tab w:val="num" w:pos="851"/>
        </w:tabs>
        <w:spacing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monitorowanie trendów i działań konkurencji,</w:t>
      </w:r>
    </w:p>
    <w:p w14:paraId="37F22A5C" w14:textId="77777777" w:rsidR="00705B4E" w:rsidRPr="00705B4E" w:rsidRDefault="00705B4E" w:rsidP="00AA68D4">
      <w:pPr>
        <w:pStyle w:val="BalloonText1"/>
        <w:numPr>
          <w:ilvl w:val="0"/>
          <w:numId w:val="5"/>
        </w:numPr>
        <w:tabs>
          <w:tab w:val="clear" w:pos="720"/>
          <w:tab w:val="num" w:pos="851"/>
        </w:tabs>
        <w:spacing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tworzenie kalendarzy publikacji,</w:t>
      </w:r>
    </w:p>
    <w:p w14:paraId="74B2FA3B" w14:textId="77777777" w:rsidR="00AA68D4" w:rsidRDefault="00705B4E" w:rsidP="00AA68D4">
      <w:pPr>
        <w:pStyle w:val="BalloonText1"/>
        <w:numPr>
          <w:ilvl w:val="0"/>
          <w:numId w:val="5"/>
        </w:numPr>
        <w:tabs>
          <w:tab w:val="clear" w:pos="720"/>
          <w:tab w:val="num" w:pos="851"/>
        </w:tabs>
        <w:spacing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moderacja komentarzy i odpowiedzi na wiadomości.</w:t>
      </w:r>
    </w:p>
    <w:p w14:paraId="73911337" w14:textId="483F743B" w:rsidR="00705B4E" w:rsidRPr="00705B4E" w:rsidRDefault="00705B4E" w:rsidP="00AA68D4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Udział w procesach kreatywnych:</w:t>
      </w:r>
    </w:p>
    <w:p w14:paraId="1F9B2ABB" w14:textId="77777777" w:rsidR="00705B4E" w:rsidRPr="00705B4E" w:rsidRDefault="00705B4E" w:rsidP="00AA68D4">
      <w:pPr>
        <w:pStyle w:val="BalloonText1"/>
        <w:numPr>
          <w:ilvl w:val="0"/>
          <w:numId w:val="6"/>
        </w:numPr>
        <w:tabs>
          <w:tab w:val="clear" w:pos="7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współtworzenie koncepcji kreatywnych i haseł reklamowych,</w:t>
      </w:r>
    </w:p>
    <w:p w14:paraId="1EC30441" w14:textId="77777777" w:rsidR="00705B4E" w:rsidRPr="00705B4E" w:rsidRDefault="00705B4E" w:rsidP="00AA68D4">
      <w:pPr>
        <w:pStyle w:val="BalloonText1"/>
        <w:numPr>
          <w:ilvl w:val="0"/>
          <w:numId w:val="6"/>
        </w:numPr>
        <w:tabs>
          <w:tab w:val="clear" w:pos="7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udział w burzach mózgów,</w:t>
      </w:r>
    </w:p>
    <w:p w14:paraId="3A86ED8E" w14:textId="77777777" w:rsidR="00705B4E" w:rsidRPr="00705B4E" w:rsidRDefault="00705B4E" w:rsidP="00AA68D4">
      <w:pPr>
        <w:pStyle w:val="BalloonText1"/>
        <w:numPr>
          <w:ilvl w:val="0"/>
          <w:numId w:val="6"/>
        </w:numPr>
        <w:tabs>
          <w:tab w:val="clear" w:pos="7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przygotowywanie prezentacji dla klientów.</w:t>
      </w:r>
    </w:p>
    <w:p w14:paraId="65544669" w14:textId="2570CF08" w:rsidR="00705B4E" w:rsidRPr="00705B4E" w:rsidRDefault="00705B4E" w:rsidP="00AA68D4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Wsparcie zespołu strategii i analiz:</w:t>
      </w:r>
    </w:p>
    <w:p w14:paraId="6D1E2493" w14:textId="77777777" w:rsidR="00705B4E" w:rsidRPr="00705B4E" w:rsidRDefault="00705B4E" w:rsidP="00AA68D4">
      <w:pPr>
        <w:pStyle w:val="BalloonText1"/>
        <w:numPr>
          <w:ilvl w:val="0"/>
          <w:numId w:val="7"/>
        </w:numPr>
        <w:tabs>
          <w:tab w:val="clear" w:pos="19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 xml:space="preserve">udział w działaniach </w:t>
      </w:r>
      <w:proofErr w:type="spellStart"/>
      <w:r w:rsidRPr="00705B4E">
        <w:rPr>
          <w:rFonts w:ascii="Times New Roman" w:hAnsi="Times New Roman" w:cs="Times New Roman"/>
          <w:sz w:val="24"/>
          <w:szCs w:val="24"/>
        </w:rPr>
        <w:t>benchmarkingowych</w:t>
      </w:r>
      <w:proofErr w:type="spellEnd"/>
      <w:r w:rsidRPr="00705B4E">
        <w:rPr>
          <w:rFonts w:ascii="Times New Roman" w:hAnsi="Times New Roman" w:cs="Times New Roman"/>
          <w:sz w:val="24"/>
          <w:szCs w:val="24"/>
        </w:rPr>
        <w:t>,</w:t>
      </w:r>
    </w:p>
    <w:p w14:paraId="386E13F6" w14:textId="77777777" w:rsidR="00705B4E" w:rsidRPr="00705B4E" w:rsidRDefault="00705B4E" w:rsidP="00AA68D4">
      <w:pPr>
        <w:pStyle w:val="BalloonText1"/>
        <w:numPr>
          <w:ilvl w:val="0"/>
          <w:numId w:val="7"/>
        </w:numPr>
        <w:tabs>
          <w:tab w:val="clear" w:pos="19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analiza wyników kampanii,</w:t>
      </w:r>
    </w:p>
    <w:p w14:paraId="7200A83E" w14:textId="77777777" w:rsidR="00705B4E" w:rsidRPr="00705B4E" w:rsidRDefault="00705B4E" w:rsidP="00AA68D4">
      <w:pPr>
        <w:pStyle w:val="BalloonText1"/>
        <w:numPr>
          <w:ilvl w:val="0"/>
          <w:numId w:val="7"/>
        </w:numPr>
        <w:tabs>
          <w:tab w:val="clear" w:pos="19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tworzenie raportów i podsumowań.</w:t>
      </w:r>
    </w:p>
    <w:p w14:paraId="1E435799" w14:textId="7C6073D0" w:rsidR="00705B4E" w:rsidRPr="00705B4E" w:rsidRDefault="00705B4E" w:rsidP="00AA68D4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 xml:space="preserve">Pomoc w zakresie </w:t>
      </w:r>
      <w:proofErr w:type="spellStart"/>
      <w:r w:rsidRPr="00705B4E">
        <w:rPr>
          <w:rFonts w:ascii="Times New Roman" w:hAnsi="Times New Roman" w:cs="Times New Roman"/>
          <w:sz w:val="24"/>
          <w:szCs w:val="24"/>
        </w:rPr>
        <w:t>SEO</w:t>
      </w:r>
      <w:proofErr w:type="spellEnd"/>
      <w:r w:rsidRPr="00705B4E">
        <w:rPr>
          <w:rFonts w:ascii="Times New Roman" w:hAnsi="Times New Roman" w:cs="Times New Roman"/>
          <w:sz w:val="24"/>
          <w:szCs w:val="24"/>
        </w:rPr>
        <w:t>:</w:t>
      </w:r>
    </w:p>
    <w:p w14:paraId="188452D7" w14:textId="77777777" w:rsidR="00705B4E" w:rsidRPr="00705B4E" w:rsidRDefault="00705B4E" w:rsidP="00AA68D4">
      <w:pPr>
        <w:pStyle w:val="BalloonText1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tworzenie treści zgodnych z zasadami pozycjonowania,</w:t>
      </w:r>
    </w:p>
    <w:p w14:paraId="276AB5CF" w14:textId="0FA5D24A" w:rsidR="00705B4E" w:rsidRPr="00705B4E" w:rsidRDefault="00AA68D4" w:rsidP="00AA68D4">
      <w:pPr>
        <w:pStyle w:val="BalloonText1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wyszukiwanie i </w:t>
      </w:r>
      <w:r w:rsidR="00705B4E" w:rsidRPr="00705B4E">
        <w:rPr>
          <w:rFonts w:ascii="Times New Roman" w:hAnsi="Times New Roman" w:cs="Times New Roman"/>
          <w:sz w:val="24"/>
          <w:szCs w:val="24"/>
        </w:rPr>
        <w:t>analiza słów kluczowych,</w:t>
      </w:r>
    </w:p>
    <w:p w14:paraId="43CD866A" w14:textId="77777777" w:rsidR="00705B4E" w:rsidRPr="00705B4E" w:rsidRDefault="00705B4E" w:rsidP="00AA68D4">
      <w:pPr>
        <w:pStyle w:val="BalloonText1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optymalizacja treści pod kątem wyszukiwarek.</w:t>
      </w:r>
    </w:p>
    <w:p w14:paraId="3EAA5D89" w14:textId="275A5DBF" w:rsidR="00705B4E" w:rsidRPr="00705B4E" w:rsidRDefault="00705B4E" w:rsidP="00AA68D4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Prace redakcyjne i korektorskie:</w:t>
      </w:r>
    </w:p>
    <w:p w14:paraId="28D3201F" w14:textId="3256C384" w:rsidR="00705B4E" w:rsidRPr="00705B4E" w:rsidRDefault="00705B4E" w:rsidP="00AA68D4">
      <w:pPr>
        <w:pStyle w:val="BalloonText1"/>
        <w:numPr>
          <w:ilvl w:val="0"/>
          <w:numId w:val="9"/>
        </w:numPr>
        <w:tabs>
          <w:tab w:val="clear" w:pos="720"/>
          <w:tab w:val="num" w:pos="851"/>
        </w:tabs>
        <w:spacing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korekta i redakcja tekst</w:t>
      </w:r>
      <w:r w:rsidR="00AA68D4">
        <w:rPr>
          <w:rFonts w:ascii="Times New Roman" w:hAnsi="Times New Roman" w:cs="Times New Roman"/>
          <w:sz w:val="24"/>
          <w:szCs w:val="24"/>
        </w:rPr>
        <w:t>u</w:t>
      </w:r>
      <w:r w:rsidRPr="00705B4E">
        <w:rPr>
          <w:rFonts w:ascii="Times New Roman" w:hAnsi="Times New Roman" w:cs="Times New Roman"/>
          <w:sz w:val="24"/>
          <w:szCs w:val="24"/>
        </w:rPr>
        <w:t>,</w:t>
      </w:r>
    </w:p>
    <w:p w14:paraId="34E3A4D0" w14:textId="44A5DAD7" w:rsidR="00AA68D4" w:rsidRDefault="00705B4E" w:rsidP="00AA68D4">
      <w:pPr>
        <w:pStyle w:val="BalloonText1"/>
        <w:numPr>
          <w:ilvl w:val="0"/>
          <w:numId w:val="9"/>
        </w:numPr>
        <w:tabs>
          <w:tab w:val="clear" w:pos="720"/>
          <w:tab w:val="num" w:pos="851"/>
        </w:tabs>
        <w:spacing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dostosow</w:t>
      </w:r>
      <w:r w:rsidR="00417534">
        <w:rPr>
          <w:rFonts w:ascii="Times New Roman" w:hAnsi="Times New Roman" w:cs="Times New Roman"/>
          <w:sz w:val="24"/>
          <w:szCs w:val="24"/>
        </w:rPr>
        <w:t>yw</w:t>
      </w:r>
      <w:r w:rsidRPr="00705B4E">
        <w:rPr>
          <w:rFonts w:ascii="Times New Roman" w:hAnsi="Times New Roman" w:cs="Times New Roman"/>
          <w:sz w:val="24"/>
          <w:szCs w:val="24"/>
        </w:rPr>
        <w:t>anie treści do różnych formatów i odbiorców.</w:t>
      </w:r>
    </w:p>
    <w:p w14:paraId="59BD5348" w14:textId="77777777" w:rsidR="00AA68D4" w:rsidRDefault="00705B4E" w:rsidP="00AA68D4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Projektowanie prostych grafik i materiałów wizualnych (np. postów, grafik do reklam).</w:t>
      </w:r>
    </w:p>
    <w:p w14:paraId="3C6F1443" w14:textId="0B1DC7B7" w:rsidR="00705B4E" w:rsidRPr="00705B4E" w:rsidRDefault="00705B4E" w:rsidP="00AA68D4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 xml:space="preserve">Udział w organizacji eventów i działań promocyjnych offline </w:t>
      </w:r>
      <w:r w:rsidR="00DB1498">
        <w:rPr>
          <w:rFonts w:ascii="Times New Roman" w:hAnsi="Times New Roman" w:cs="Times New Roman"/>
          <w:sz w:val="24"/>
          <w:szCs w:val="24"/>
        </w:rPr>
        <w:t xml:space="preserve">(np. </w:t>
      </w:r>
      <w:r w:rsidRPr="00705B4E">
        <w:rPr>
          <w:rFonts w:ascii="Times New Roman" w:hAnsi="Times New Roman" w:cs="Times New Roman"/>
          <w:sz w:val="24"/>
          <w:szCs w:val="24"/>
        </w:rPr>
        <w:t>tworzenie zaproszeń, obsługa wydarzeń, relacje live</w:t>
      </w:r>
      <w:r w:rsidR="00DB1498">
        <w:rPr>
          <w:rFonts w:ascii="Times New Roman" w:hAnsi="Times New Roman" w:cs="Times New Roman"/>
          <w:sz w:val="24"/>
          <w:szCs w:val="24"/>
        </w:rPr>
        <w:t>)</w:t>
      </w:r>
      <w:r w:rsidRPr="00705B4E">
        <w:rPr>
          <w:rFonts w:ascii="Times New Roman" w:hAnsi="Times New Roman" w:cs="Times New Roman"/>
          <w:sz w:val="24"/>
          <w:szCs w:val="24"/>
        </w:rPr>
        <w:t>.</w:t>
      </w:r>
    </w:p>
    <w:p w14:paraId="1F516C28" w14:textId="77777777" w:rsidR="00DB1498" w:rsidRDefault="00DB1498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 w:bidi="ar-SA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C54C8EE" w14:textId="10837CA4" w:rsidR="00517BB0" w:rsidRPr="00AA68D4" w:rsidRDefault="00517BB0" w:rsidP="00AA68D4">
      <w:pPr>
        <w:pStyle w:val="BalloonText1"/>
        <w:spacing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68D4">
        <w:rPr>
          <w:rFonts w:ascii="Times New Roman" w:hAnsi="Times New Roman" w:cs="Times New Roman"/>
          <w:b/>
          <w:bCs/>
          <w:sz w:val="24"/>
          <w:szCs w:val="24"/>
        </w:rPr>
        <w:lastRenderedPageBreak/>
        <w:t>Praktyka w wydawnictwie – możliwe zadania</w:t>
      </w:r>
    </w:p>
    <w:p w14:paraId="70ECFCA6" w14:textId="77777777" w:rsidR="00AA68D4" w:rsidRDefault="00705B4E" w:rsidP="00AA68D4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Zapoznanie się ze strukturą organizacyjną wydawnictwa i zakresem jego działalności.</w:t>
      </w:r>
    </w:p>
    <w:p w14:paraId="394D70B4" w14:textId="7ABDE2A3" w:rsidR="00AA68D4" w:rsidRDefault="00705B4E" w:rsidP="00AA68D4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Udział w procesie redakcji merytorycznej i językowej (nanoszenie uwag, proponowanie poprawek).</w:t>
      </w:r>
    </w:p>
    <w:p w14:paraId="2A674939" w14:textId="77777777" w:rsidR="00AA68D4" w:rsidRDefault="00705B4E" w:rsidP="00AA68D4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Wsparcie prac korektorskich (pierwsza i druga korekta, porównywanie z oryginałem</w:t>
      </w:r>
      <w:r w:rsidR="00AA68D4" w:rsidRPr="00AA68D4">
        <w:rPr>
          <w:rFonts w:ascii="Times New Roman" w:hAnsi="Times New Roman" w:cs="Times New Roman"/>
          <w:sz w:val="24"/>
          <w:szCs w:val="24"/>
        </w:rPr>
        <w:t>, rewizja po korekcie</w:t>
      </w:r>
      <w:r w:rsidRPr="00705B4E">
        <w:rPr>
          <w:rFonts w:ascii="Times New Roman" w:hAnsi="Times New Roman" w:cs="Times New Roman"/>
          <w:sz w:val="24"/>
          <w:szCs w:val="24"/>
        </w:rPr>
        <w:t>).</w:t>
      </w:r>
    </w:p>
    <w:p w14:paraId="5A0C8E92" w14:textId="77777777" w:rsidR="00AA68D4" w:rsidRDefault="00705B4E" w:rsidP="00AA68D4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Pomoc przy składzie i przygotowaniu makiety publikacji.</w:t>
      </w:r>
    </w:p>
    <w:p w14:paraId="6CEC9546" w14:textId="77777777" w:rsidR="00AA68D4" w:rsidRDefault="00705B4E" w:rsidP="00AA68D4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Udział w przygotowywaniu opisów marketingowych książek (blurb</w:t>
      </w:r>
      <w:r w:rsidR="00AA68D4">
        <w:rPr>
          <w:rFonts w:ascii="Times New Roman" w:hAnsi="Times New Roman" w:cs="Times New Roman"/>
          <w:sz w:val="24"/>
          <w:szCs w:val="24"/>
        </w:rPr>
        <w:t>y</w:t>
      </w:r>
      <w:r w:rsidRPr="00705B4E">
        <w:rPr>
          <w:rFonts w:ascii="Times New Roman" w:hAnsi="Times New Roman" w:cs="Times New Roman"/>
          <w:sz w:val="24"/>
          <w:szCs w:val="24"/>
        </w:rPr>
        <w:t>, teksty do katalogów).</w:t>
      </w:r>
    </w:p>
    <w:p w14:paraId="11304EC8" w14:textId="28FB3D37" w:rsidR="00AA68D4" w:rsidRDefault="00705B4E" w:rsidP="00AA68D4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Wsparcie działań promocyjnych (redakcja treści do mediów społecznościowych i</w:t>
      </w:r>
      <w:r w:rsidR="007D67A1">
        <w:rPr>
          <w:rFonts w:ascii="Times New Roman" w:hAnsi="Times New Roman" w:cs="Times New Roman"/>
          <w:sz w:val="24"/>
          <w:szCs w:val="24"/>
        </w:rPr>
        <w:t> </w:t>
      </w:r>
      <w:r w:rsidRPr="00705B4E">
        <w:rPr>
          <w:rFonts w:ascii="Times New Roman" w:hAnsi="Times New Roman" w:cs="Times New Roman"/>
          <w:sz w:val="24"/>
          <w:szCs w:val="24"/>
        </w:rPr>
        <w:t>newsletterów).</w:t>
      </w:r>
    </w:p>
    <w:p w14:paraId="2F4034F8" w14:textId="77777777" w:rsidR="00AA68D4" w:rsidRDefault="00705B4E" w:rsidP="00AA68D4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Współpraca z autorami i tłumaczami (korespondencja).</w:t>
      </w:r>
    </w:p>
    <w:p w14:paraId="52DA67F8" w14:textId="77777777" w:rsidR="00AA68D4" w:rsidRDefault="00705B4E" w:rsidP="00AA68D4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Pomoc przy organizacji wydarzeń promujących książki (spotkania autorskie, premiery, udział w targach).</w:t>
      </w:r>
    </w:p>
    <w:p w14:paraId="0A9590CB" w14:textId="77777777" w:rsidR="00AA68D4" w:rsidRDefault="00705B4E" w:rsidP="00AA68D4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Praca z bazami danych i metadanymi książek (wprowadzanie tytułów, danych ISBN, informacji do systemów sprzedażowych).</w:t>
      </w:r>
    </w:p>
    <w:p w14:paraId="6B0C6F14" w14:textId="2BB4B839" w:rsidR="00705B4E" w:rsidRPr="00705B4E" w:rsidRDefault="00705B4E" w:rsidP="00AA68D4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Analiza rynku wydawniczego: porównanie oferty konkurencji, monitoring trendów.</w:t>
      </w:r>
    </w:p>
    <w:p w14:paraId="3892D0CF" w14:textId="77777777" w:rsidR="00517BB0" w:rsidRDefault="00517BB0" w:rsidP="00AA68D4">
      <w:pPr>
        <w:pStyle w:val="BalloonText1"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1119457" w14:textId="77777777" w:rsidR="00342839" w:rsidRPr="00705B4E" w:rsidRDefault="00342839" w:rsidP="00AA68D4">
      <w:pPr>
        <w:pStyle w:val="BalloonText1"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3615AA8" w14:textId="0FD24171" w:rsidR="00517BB0" w:rsidRPr="00AA68D4" w:rsidRDefault="00517BB0" w:rsidP="00AA68D4">
      <w:pPr>
        <w:pStyle w:val="BalloonText1"/>
        <w:spacing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68D4">
        <w:rPr>
          <w:rFonts w:ascii="Times New Roman" w:hAnsi="Times New Roman" w:cs="Times New Roman"/>
          <w:b/>
          <w:bCs/>
          <w:sz w:val="24"/>
          <w:szCs w:val="24"/>
        </w:rPr>
        <w:t xml:space="preserve">Praktyka w instytucji kultury </w:t>
      </w:r>
      <w:r w:rsidR="00957A76">
        <w:rPr>
          <w:rFonts w:ascii="Times New Roman" w:hAnsi="Times New Roman" w:cs="Times New Roman"/>
          <w:b/>
          <w:bCs/>
          <w:sz w:val="24"/>
          <w:szCs w:val="24"/>
        </w:rPr>
        <w:t>(np. muzea i galerie sztuki</w:t>
      </w:r>
      <w:r w:rsidR="00F04402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957A76">
        <w:rPr>
          <w:rFonts w:ascii="Times New Roman" w:hAnsi="Times New Roman" w:cs="Times New Roman"/>
          <w:b/>
          <w:bCs/>
          <w:sz w:val="24"/>
          <w:szCs w:val="24"/>
        </w:rPr>
        <w:t xml:space="preserve"> biblioteki i </w:t>
      </w:r>
      <w:proofErr w:type="spellStart"/>
      <w:r w:rsidR="00957A76">
        <w:rPr>
          <w:rFonts w:ascii="Times New Roman" w:hAnsi="Times New Roman" w:cs="Times New Roman"/>
          <w:b/>
          <w:bCs/>
          <w:sz w:val="24"/>
          <w:szCs w:val="24"/>
        </w:rPr>
        <w:t>mediateki</w:t>
      </w:r>
      <w:proofErr w:type="spellEnd"/>
      <w:r w:rsidR="00F04402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957A76">
        <w:rPr>
          <w:rFonts w:ascii="Times New Roman" w:hAnsi="Times New Roman" w:cs="Times New Roman"/>
          <w:b/>
          <w:bCs/>
          <w:sz w:val="24"/>
          <w:szCs w:val="24"/>
        </w:rPr>
        <w:t xml:space="preserve"> domy kultury</w:t>
      </w:r>
      <w:r w:rsidR="00F04402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957A76">
        <w:rPr>
          <w:rFonts w:ascii="Times New Roman" w:hAnsi="Times New Roman" w:cs="Times New Roman"/>
          <w:b/>
          <w:bCs/>
          <w:sz w:val="24"/>
          <w:szCs w:val="24"/>
        </w:rPr>
        <w:t xml:space="preserve"> instytucje </w:t>
      </w:r>
      <w:r w:rsidR="00F04402">
        <w:rPr>
          <w:rFonts w:ascii="Times New Roman" w:hAnsi="Times New Roman" w:cs="Times New Roman"/>
          <w:b/>
          <w:bCs/>
          <w:sz w:val="24"/>
          <w:szCs w:val="24"/>
        </w:rPr>
        <w:t xml:space="preserve">filmowe, teatralne, literackie, festiwale; instytucje edukacyjno-kulturalne) </w:t>
      </w:r>
      <w:r w:rsidRPr="00AA68D4">
        <w:rPr>
          <w:rFonts w:ascii="Times New Roman" w:hAnsi="Times New Roman" w:cs="Times New Roman"/>
          <w:b/>
          <w:bCs/>
          <w:sz w:val="24"/>
          <w:szCs w:val="24"/>
        </w:rPr>
        <w:t>– możliwe zadania</w:t>
      </w:r>
    </w:p>
    <w:p w14:paraId="00435434" w14:textId="6DD547D7" w:rsidR="00AA68D4" w:rsidRDefault="00AA68D4" w:rsidP="00AA68D4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705B4E" w:rsidRPr="00705B4E">
        <w:rPr>
          <w:rFonts w:ascii="Times New Roman" w:hAnsi="Times New Roman" w:cs="Times New Roman"/>
          <w:sz w:val="24"/>
          <w:szCs w:val="24"/>
        </w:rPr>
        <w:t xml:space="preserve">apoznanie się z misją, strukturą i </w:t>
      </w:r>
      <w:r w:rsidR="00C15139">
        <w:rPr>
          <w:rFonts w:ascii="Times New Roman" w:hAnsi="Times New Roman" w:cs="Times New Roman"/>
          <w:sz w:val="24"/>
          <w:szCs w:val="24"/>
        </w:rPr>
        <w:t>sposobem</w:t>
      </w:r>
      <w:r w:rsidR="00705B4E" w:rsidRPr="00705B4E">
        <w:rPr>
          <w:rFonts w:ascii="Times New Roman" w:hAnsi="Times New Roman" w:cs="Times New Roman"/>
          <w:sz w:val="24"/>
          <w:szCs w:val="24"/>
        </w:rPr>
        <w:t xml:space="preserve"> działania instytucji kultury.</w:t>
      </w:r>
    </w:p>
    <w:p w14:paraId="23369B97" w14:textId="77777777" w:rsidR="00AA68D4" w:rsidRDefault="00705B4E" w:rsidP="00AA68D4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Pomoc przy planowaniu i organizacji wydarzeń kulturalnych (wystaw, koncertów, festiwali, warsztatów).</w:t>
      </w:r>
    </w:p>
    <w:p w14:paraId="0EEE2671" w14:textId="77777777" w:rsidR="00AA68D4" w:rsidRDefault="00705B4E" w:rsidP="00AA68D4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Wsparcie działań promocyjnych: przygotowywanie treści do mediów społecznościowych, plakatów, komunikatów prasowych.</w:t>
      </w:r>
    </w:p>
    <w:p w14:paraId="20B6B4DC" w14:textId="77777777" w:rsidR="00AA68D4" w:rsidRDefault="00705B4E" w:rsidP="00AA68D4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Tworzenie dokumentacji wydarzeń (fotografia, notatki, archiwizacja materiałów).</w:t>
      </w:r>
    </w:p>
    <w:p w14:paraId="2F87691E" w14:textId="77777777" w:rsidR="00AA68D4" w:rsidRDefault="00705B4E" w:rsidP="00AA68D4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Udział w pracach zespołów projektowych (burze mózgów, opracowanie harmonogramów i budżetów).</w:t>
      </w:r>
    </w:p>
    <w:p w14:paraId="2ECD0332" w14:textId="77777777" w:rsidR="00AA68D4" w:rsidRDefault="00705B4E" w:rsidP="00AA68D4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Redakcja i korekta tekstów do publikacji towarzyszących wydarzeniom (katalogi wystaw, programy, ulotki).</w:t>
      </w:r>
    </w:p>
    <w:p w14:paraId="025C9C52" w14:textId="77777777" w:rsidR="00AA68D4" w:rsidRDefault="00705B4E" w:rsidP="00AA68D4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Pomoc w działaniach edukacyjnych (opracowanie materiałów dydaktycznych, wsparcie prowadzących).</w:t>
      </w:r>
    </w:p>
    <w:p w14:paraId="0039869A" w14:textId="77777777" w:rsidR="00AA68D4" w:rsidRDefault="00705B4E" w:rsidP="00AA68D4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lastRenderedPageBreak/>
        <w:t>Analiza odbiorców i badania ewaluacyjne (ankiety, obserwacja uczestników wydarzeń).</w:t>
      </w:r>
    </w:p>
    <w:p w14:paraId="38D684E1" w14:textId="77777777" w:rsidR="00AA68D4" w:rsidRDefault="00705B4E" w:rsidP="00AA68D4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Wsparcie w kontaktach z partnerami i mediami.</w:t>
      </w:r>
    </w:p>
    <w:p w14:paraId="6B005BDA" w14:textId="61DC7A7D" w:rsidR="007F11A8" w:rsidRPr="0034785D" w:rsidRDefault="00705B4E" w:rsidP="007721AD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Tworzenie raportów i sprawozdań z działań instytucji.</w:t>
      </w:r>
    </w:p>
    <w:sectPr w:rsidR="007F11A8" w:rsidRPr="003478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5619"/>
    <w:multiLevelType w:val="multilevel"/>
    <w:tmpl w:val="6BCCF806"/>
    <w:lvl w:ilvl="0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56BF2"/>
    <w:multiLevelType w:val="multilevel"/>
    <w:tmpl w:val="F7E6B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EE197D"/>
    <w:multiLevelType w:val="multilevel"/>
    <w:tmpl w:val="12BE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F8470E"/>
    <w:multiLevelType w:val="hybridMultilevel"/>
    <w:tmpl w:val="C43244EE"/>
    <w:lvl w:ilvl="0" w:tplc="7A6870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93F50"/>
    <w:multiLevelType w:val="hybridMultilevel"/>
    <w:tmpl w:val="A426D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95421"/>
    <w:multiLevelType w:val="hybridMultilevel"/>
    <w:tmpl w:val="74AC4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853C7"/>
    <w:multiLevelType w:val="multilevel"/>
    <w:tmpl w:val="8A02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786A6C"/>
    <w:multiLevelType w:val="hybridMultilevel"/>
    <w:tmpl w:val="0B7AA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844C80"/>
    <w:multiLevelType w:val="multilevel"/>
    <w:tmpl w:val="FE7C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C07459"/>
    <w:multiLevelType w:val="hybridMultilevel"/>
    <w:tmpl w:val="76B45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569F4"/>
    <w:multiLevelType w:val="hybridMultilevel"/>
    <w:tmpl w:val="F0663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133154"/>
    <w:multiLevelType w:val="hybridMultilevel"/>
    <w:tmpl w:val="59AE0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400AD"/>
    <w:multiLevelType w:val="multilevel"/>
    <w:tmpl w:val="27A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491704">
    <w:abstractNumId w:val="10"/>
  </w:num>
  <w:num w:numId="2" w16cid:durableId="1770462525">
    <w:abstractNumId w:val="7"/>
  </w:num>
  <w:num w:numId="3" w16cid:durableId="1529368553">
    <w:abstractNumId w:val="9"/>
  </w:num>
  <w:num w:numId="4" w16cid:durableId="727801678">
    <w:abstractNumId w:val="6"/>
  </w:num>
  <w:num w:numId="5" w16cid:durableId="1970741539">
    <w:abstractNumId w:val="2"/>
  </w:num>
  <w:num w:numId="6" w16cid:durableId="382824992">
    <w:abstractNumId w:val="12"/>
  </w:num>
  <w:num w:numId="7" w16cid:durableId="1355881703">
    <w:abstractNumId w:val="0"/>
  </w:num>
  <w:num w:numId="8" w16cid:durableId="566035661">
    <w:abstractNumId w:val="1"/>
  </w:num>
  <w:num w:numId="9" w16cid:durableId="1585993756">
    <w:abstractNumId w:val="8"/>
  </w:num>
  <w:num w:numId="10" w16cid:durableId="587349115">
    <w:abstractNumId w:val="11"/>
  </w:num>
  <w:num w:numId="11" w16cid:durableId="122386821">
    <w:abstractNumId w:val="5"/>
  </w:num>
  <w:num w:numId="12" w16cid:durableId="338044347">
    <w:abstractNumId w:val="3"/>
  </w:num>
  <w:num w:numId="13" w16cid:durableId="4008374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6AC4"/>
    <w:rsid w:val="000D555D"/>
    <w:rsid w:val="00130A10"/>
    <w:rsid w:val="002F0444"/>
    <w:rsid w:val="00342839"/>
    <w:rsid w:val="0034785D"/>
    <w:rsid w:val="003B3685"/>
    <w:rsid w:val="00417534"/>
    <w:rsid w:val="00486DAF"/>
    <w:rsid w:val="00517BB0"/>
    <w:rsid w:val="00547062"/>
    <w:rsid w:val="005F3DFF"/>
    <w:rsid w:val="00705B4E"/>
    <w:rsid w:val="007D67A1"/>
    <w:rsid w:val="007F11A8"/>
    <w:rsid w:val="00817E39"/>
    <w:rsid w:val="008533F5"/>
    <w:rsid w:val="0089031D"/>
    <w:rsid w:val="00927CFD"/>
    <w:rsid w:val="00957A76"/>
    <w:rsid w:val="009732CC"/>
    <w:rsid w:val="00AA68D4"/>
    <w:rsid w:val="00B53C71"/>
    <w:rsid w:val="00C15139"/>
    <w:rsid w:val="00D06AC4"/>
    <w:rsid w:val="00D323EF"/>
    <w:rsid w:val="00DB0962"/>
    <w:rsid w:val="00DB1498"/>
    <w:rsid w:val="00E16F26"/>
    <w:rsid w:val="00F04402"/>
    <w:rsid w:val="00F269E1"/>
    <w:rsid w:val="00F3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B5584"/>
  <w15:chartTrackingRefBased/>
  <w15:docId w15:val="{A9CA82ED-47A7-4C1D-9CF6-7840A0ED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6A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6A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6A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6A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6A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6A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6A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6A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6A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6A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6A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6A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6AC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6AC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6A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6A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6A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6A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6A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6A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6A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6A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6A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6A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6A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6AC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6A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6AC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6AC4"/>
    <w:rPr>
      <w:b/>
      <w:bCs/>
      <w:smallCaps/>
      <w:color w:val="0F4761" w:themeColor="accent1" w:themeShade="BF"/>
      <w:spacing w:val="5"/>
    </w:rPr>
  </w:style>
  <w:style w:type="paragraph" w:customStyle="1" w:styleId="BalloonText1">
    <w:name w:val="Balloon Text1"/>
    <w:basedOn w:val="Normalny"/>
    <w:rsid w:val="00517BB0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1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F06F8-3F2C-4AAC-8418-FEC30874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472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Kardasz</dc:creator>
  <cp:keywords/>
  <dc:description/>
  <cp:lastModifiedBy>Monika Kardasz</cp:lastModifiedBy>
  <cp:revision>15</cp:revision>
  <dcterms:created xsi:type="dcterms:W3CDTF">2025-06-17T12:09:00Z</dcterms:created>
  <dcterms:modified xsi:type="dcterms:W3CDTF">2025-06-17T16:58:00Z</dcterms:modified>
</cp:coreProperties>
</file>